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83ABA" w14:textId="77777777" w:rsidR="00D14B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8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228F1B9" wp14:editId="47CDF93C">
            <wp:extent cx="1381760" cy="36322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363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66441" w14:textId="77777777" w:rsidR="003D7FBC" w:rsidRDefault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8"/>
        <w:rPr>
          <w:color w:val="000000"/>
        </w:rPr>
      </w:pPr>
    </w:p>
    <w:p w14:paraId="73D1AD5C" w14:textId="77777777" w:rsidR="00D14B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71"/>
        <w:rPr>
          <w:rFonts w:ascii="Verdana" w:eastAsia="Verdana" w:hAnsi="Verdana" w:cs="Verdana"/>
          <w:b/>
          <w:color w:val="000000"/>
          <w:sz w:val="34"/>
          <w:szCs w:val="34"/>
        </w:rPr>
      </w:pPr>
      <w:r>
        <w:rPr>
          <w:rFonts w:ascii="Verdana" w:eastAsia="Verdana" w:hAnsi="Verdana" w:cs="Verdana"/>
          <w:b/>
          <w:color w:val="000000"/>
          <w:sz w:val="34"/>
          <w:szCs w:val="34"/>
        </w:rPr>
        <w:t>YMWREA 202</w:t>
      </w:r>
      <w:r>
        <w:rPr>
          <w:rFonts w:ascii="Verdana" w:eastAsia="Verdana" w:hAnsi="Verdana" w:cs="Verdana"/>
          <w:b/>
          <w:sz w:val="34"/>
          <w:szCs w:val="34"/>
        </w:rPr>
        <w:t>4</w:t>
      </w:r>
      <w:r>
        <w:rPr>
          <w:rFonts w:ascii="Verdana" w:eastAsia="Verdana" w:hAnsi="Verdana" w:cs="Verdana"/>
          <w:b/>
          <w:color w:val="000000"/>
          <w:sz w:val="34"/>
          <w:szCs w:val="34"/>
        </w:rPr>
        <w:t xml:space="preserve"> Membership Quick Facts Sheet </w:t>
      </w:r>
    </w:p>
    <w:p w14:paraId="7618AB74" w14:textId="77777777" w:rsid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4"/>
        <w:rPr>
          <w:rFonts w:ascii="Verdana" w:hAnsi="Verdana" w:cstheme="majorHAnsi"/>
          <w:b/>
          <w:color w:val="000000"/>
          <w:sz w:val="20"/>
          <w:szCs w:val="20"/>
          <w:u w:val="single"/>
        </w:rPr>
      </w:pPr>
    </w:p>
    <w:p w14:paraId="4DF4A0AD" w14:textId="22035D22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4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hAnsi="Verdana" w:cstheme="majorHAnsi"/>
          <w:b/>
          <w:color w:val="000000"/>
          <w:sz w:val="20"/>
          <w:szCs w:val="20"/>
          <w:u w:val="single"/>
        </w:rPr>
        <w:t>Applicant Requirements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 xml:space="preserve"> </w:t>
      </w:r>
    </w:p>
    <w:p w14:paraId="3CC4E93C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Be engaged in real estate for at least two years, including one year in New York </w:t>
      </w:r>
    </w:p>
    <w:p w14:paraId="69347B36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31" w:right="615" w:hanging="362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Must be at least twenty-three (23) years of age and apply for membership prior to their forty-fourth (44th) birthday. </w:t>
      </w:r>
    </w:p>
    <w:p w14:paraId="1D67AD59" w14:textId="77777777" w:rsidR="00D14BE3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25" w:right="225" w:hanging="357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Attend at least eight events (of which four must be luncheons) within a twelve-month period of your application submission. </w:t>
      </w:r>
    </w:p>
    <w:p w14:paraId="795EB43C" w14:textId="77777777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25" w:right="225" w:hanging="357"/>
        <w:rPr>
          <w:rFonts w:ascii="Verdana" w:hAnsi="Verdana" w:cstheme="majorHAnsi"/>
          <w:color w:val="000000"/>
          <w:sz w:val="20"/>
          <w:szCs w:val="20"/>
        </w:rPr>
      </w:pPr>
    </w:p>
    <w:p w14:paraId="2D71E3EF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hAnsi="Verdana" w:cstheme="majorHAnsi"/>
          <w:b/>
          <w:color w:val="000000"/>
          <w:sz w:val="20"/>
          <w:szCs w:val="20"/>
          <w:u w:val="single"/>
        </w:rPr>
        <w:t>Application Process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 xml:space="preserve"> </w:t>
      </w:r>
    </w:p>
    <w:p w14:paraId="05420EEF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Complete an application and submit it prior to the </w:t>
      </w:r>
      <w:proofErr w:type="gramStart"/>
      <w:r w:rsidRPr="003D7FBC">
        <w:rPr>
          <w:rFonts w:ascii="Verdana" w:hAnsi="Verdana" w:cstheme="majorHAnsi"/>
          <w:color w:val="000000"/>
          <w:sz w:val="20"/>
          <w:szCs w:val="20"/>
        </w:rPr>
        <w:t>below due dates</w:t>
      </w:r>
      <w:proofErr w:type="gramEnd"/>
      <w:r w:rsidRPr="003D7FBC">
        <w:rPr>
          <w:rFonts w:ascii="Verdana" w:hAnsi="Verdana" w:cstheme="majorHAnsi"/>
          <w:color w:val="000000"/>
          <w:sz w:val="20"/>
          <w:szCs w:val="20"/>
        </w:rPr>
        <w:t xml:space="preserve">. </w:t>
      </w:r>
    </w:p>
    <w:p w14:paraId="5243A8C3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25" w:hanging="357"/>
        <w:rPr>
          <w:rFonts w:ascii="Verdana" w:hAnsi="Verdana" w:cstheme="majorHAnsi"/>
          <w:i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Applications must be submitted along with two sponsoring letters and two seconding letters from current YMWREA members </w:t>
      </w:r>
      <w:r w:rsidRPr="003D7FBC">
        <w:rPr>
          <w:rFonts w:ascii="Verdana" w:hAnsi="Verdana" w:cstheme="majorHAnsi"/>
          <w:i/>
          <w:color w:val="000000"/>
          <w:sz w:val="20"/>
          <w:szCs w:val="20"/>
        </w:rPr>
        <w:t xml:space="preserve">(Note, only one of the two sponsoring letters and one of the two seconding letters can be from your own firm. Additionally, sponsors and seconders must be members of YMWREA for a minimum of 2 years and </w:t>
      </w:r>
      <w:r w:rsidRPr="003D7FBC">
        <w:rPr>
          <w:rFonts w:ascii="Verdana" w:hAnsi="Verdana" w:cstheme="majorHAnsi"/>
          <w:i/>
          <w:color w:val="000000"/>
          <w:sz w:val="20"/>
          <w:szCs w:val="20"/>
          <w:u w:val="single"/>
        </w:rPr>
        <w:t>personally know the applicant for at least 1</w:t>
      </w:r>
      <w:r w:rsidRPr="003D7FBC">
        <w:rPr>
          <w:rFonts w:ascii="Verdana" w:hAnsi="Verdana" w:cstheme="majorHAnsi"/>
          <w:i/>
          <w:color w:val="000000"/>
          <w:sz w:val="20"/>
          <w:szCs w:val="20"/>
        </w:rPr>
        <w:t xml:space="preserve"> </w:t>
      </w:r>
      <w:r w:rsidRPr="003D7FBC">
        <w:rPr>
          <w:rFonts w:ascii="Verdana" w:hAnsi="Verdana" w:cstheme="majorHAnsi"/>
          <w:i/>
          <w:color w:val="000000"/>
          <w:sz w:val="20"/>
          <w:szCs w:val="20"/>
          <w:u w:val="single"/>
        </w:rPr>
        <w:t>year)</w:t>
      </w:r>
      <w:r w:rsidRPr="003D7FBC">
        <w:rPr>
          <w:rFonts w:ascii="Verdana" w:hAnsi="Verdana" w:cstheme="majorHAnsi"/>
          <w:i/>
          <w:color w:val="000000"/>
          <w:sz w:val="20"/>
          <w:szCs w:val="20"/>
        </w:rPr>
        <w:t xml:space="preserve">. </w:t>
      </w:r>
    </w:p>
    <w:p w14:paraId="08AE14B0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745" w:right="906" w:hanging="377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After submitting the application, a member of the Membership Committee (see back for committee members) will reach out to schedule an informal pre-interview. </w:t>
      </w:r>
    </w:p>
    <w:p w14:paraId="286B6295" w14:textId="76E24494" w:rsid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Sit for a formal interview with the Membership Committee (see below for dates). </w:t>
      </w:r>
    </w:p>
    <w:p w14:paraId="0ABCF2BE" w14:textId="77777777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right="225"/>
        <w:rPr>
          <w:rFonts w:ascii="Verdana" w:hAnsi="Verdana" w:cstheme="majorHAnsi"/>
          <w:color w:val="000000"/>
          <w:sz w:val="20"/>
          <w:szCs w:val="20"/>
        </w:rPr>
      </w:pPr>
    </w:p>
    <w:p w14:paraId="0DB919A6" w14:textId="070C1DDC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Verdana" w:hAnsi="Verdana" w:cstheme="majorHAnsi"/>
          <w:b/>
          <w:color w:val="000000"/>
          <w:sz w:val="20"/>
          <w:szCs w:val="20"/>
        </w:rPr>
      </w:pPr>
      <w:r>
        <w:rPr>
          <w:rFonts w:ascii="Verdana" w:hAnsi="Verdana" w:cstheme="majorHAnsi"/>
          <w:b/>
          <w:color w:val="000000"/>
          <w:sz w:val="20"/>
          <w:szCs w:val="20"/>
          <w:u w:val="single"/>
        </w:rPr>
        <w:t>Important Dates</w:t>
      </w:r>
    </w:p>
    <w:p w14:paraId="23FCA0C8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8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Spring Applications Due: 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Friday, May 1</w:t>
      </w:r>
      <w:r w:rsidRPr="003D7FBC">
        <w:rPr>
          <w:rFonts w:ascii="Verdana" w:hAnsi="Verdana" w:cstheme="majorHAnsi"/>
          <w:b/>
          <w:sz w:val="20"/>
          <w:szCs w:val="20"/>
        </w:rPr>
        <w:t>0th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, 202</w:t>
      </w:r>
      <w:r w:rsidRPr="003D7FBC">
        <w:rPr>
          <w:rFonts w:ascii="Verdana" w:hAnsi="Verdana" w:cstheme="majorHAnsi"/>
          <w:b/>
          <w:sz w:val="20"/>
          <w:szCs w:val="20"/>
        </w:rPr>
        <w:t>4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 xml:space="preserve"> </w:t>
      </w:r>
    </w:p>
    <w:p w14:paraId="2DB0CB3C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ind w:left="368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Spring Formal Interview: </w:t>
      </w:r>
      <w:r w:rsidRPr="003D7FBC">
        <w:rPr>
          <w:rFonts w:ascii="Verdana" w:hAnsi="Verdana" w:cstheme="majorHAnsi"/>
          <w:b/>
          <w:sz w:val="20"/>
          <w:szCs w:val="20"/>
        </w:rPr>
        <w:t>June 2024</w:t>
      </w:r>
    </w:p>
    <w:p w14:paraId="72718793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368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Fall Applications Due: 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Friday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, 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October</w:t>
      </w:r>
      <w:r w:rsidRPr="003D7FBC">
        <w:rPr>
          <w:rFonts w:ascii="Verdana" w:hAnsi="Verdana" w:cstheme="majorHAnsi"/>
          <w:b/>
          <w:sz w:val="20"/>
          <w:szCs w:val="20"/>
        </w:rPr>
        <w:t xml:space="preserve"> 18th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, 202</w:t>
      </w:r>
      <w:r w:rsidRPr="003D7FBC">
        <w:rPr>
          <w:rFonts w:ascii="Verdana" w:hAnsi="Verdana" w:cstheme="majorHAnsi"/>
          <w:b/>
          <w:sz w:val="20"/>
          <w:szCs w:val="20"/>
        </w:rPr>
        <w:t>4</w:t>
      </w:r>
    </w:p>
    <w:p w14:paraId="69D303EB" w14:textId="77777777" w:rsid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ind w:left="368"/>
        <w:rPr>
          <w:rFonts w:ascii="Verdana" w:hAnsi="Verdana" w:cstheme="majorHAnsi"/>
          <w:b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Fall Formal Interviews: 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Novembe</w:t>
      </w:r>
      <w:r w:rsidRPr="003D7FBC">
        <w:rPr>
          <w:rFonts w:ascii="Verdana" w:hAnsi="Verdana" w:cstheme="majorHAnsi"/>
          <w:b/>
          <w:sz w:val="20"/>
          <w:szCs w:val="20"/>
        </w:rPr>
        <w:t>r 2024</w:t>
      </w:r>
    </w:p>
    <w:p w14:paraId="6887B569" w14:textId="77777777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right="225"/>
        <w:rPr>
          <w:rFonts w:ascii="Verdana" w:hAnsi="Verdana" w:cstheme="majorHAnsi"/>
          <w:color w:val="000000"/>
          <w:sz w:val="20"/>
          <w:szCs w:val="20"/>
        </w:rPr>
      </w:pPr>
    </w:p>
    <w:p w14:paraId="39476D76" w14:textId="77B47530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Verdana" w:hAnsi="Verdana" w:cstheme="majorHAnsi"/>
          <w:b/>
          <w:color w:val="000000"/>
          <w:sz w:val="20"/>
          <w:szCs w:val="20"/>
        </w:rPr>
      </w:pPr>
      <w:r>
        <w:rPr>
          <w:rFonts w:ascii="Verdana" w:hAnsi="Verdana" w:cstheme="majorHAnsi"/>
          <w:b/>
          <w:color w:val="000000"/>
          <w:sz w:val="20"/>
          <w:szCs w:val="20"/>
          <w:u w:val="single"/>
        </w:rPr>
        <w:t>Tip</w:t>
      </w:r>
      <w:r>
        <w:rPr>
          <w:rFonts w:ascii="Verdana" w:hAnsi="Verdana" w:cstheme="majorHAnsi"/>
          <w:b/>
          <w:color w:val="000000"/>
          <w:sz w:val="20"/>
          <w:szCs w:val="20"/>
          <w:u w:val="single"/>
        </w:rPr>
        <w:t>s</w:t>
      </w:r>
    </w:p>
    <w:p w14:paraId="05856BE7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Register to receive all YMWREA emails regarding upcoming events at </w:t>
      </w:r>
    </w:p>
    <w:p w14:paraId="6A892F7E" w14:textId="1CECF25D" w:rsidR="00D14BE3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732"/>
        <w:rPr>
          <w:rFonts w:ascii="Verdana" w:hAnsi="Verdana" w:cstheme="majorHAnsi"/>
          <w:color w:val="0563C1"/>
          <w:sz w:val="20"/>
          <w:szCs w:val="20"/>
        </w:rPr>
      </w:pPr>
      <w:hyperlink r:id="rId5" w:history="1">
        <w:r w:rsidRPr="003D7FBC">
          <w:rPr>
            <w:rStyle w:val="Hyperlink"/>
            <w:rFonts w:ascii="Verdana" w:hAnsi="Verdana" w:cstheme="majorHAnsi"/>
            <w:sz w:val="20"/>
            <w:szCs w:val="20"/>
          </w:rPr>
          <w:t>https://</w:t>
        </w:r>
        <w:r w:rsidRPr="003D7FBC">
          <w:rPr>
            <w:rStyle w:val="Hyperlink"/>
            <w:rFonts w:ascii="Verdana" w:hAnsi="Verdana" w:cstheme="majorHAnsi"/>
            <w:sz w:val="20"/>
            <w:szCs w:val="20"/>
          </w:rPr>
          <w:t>y</w:t>
        </w:r>
        <w:r w:rsidRPr="003D7FBC">
          <w:rPr>
            <w:rStyle w:val="Hyperlink"/>
            <w:rFonts w:ascii="Verdana" w:hAnsi="Verdana" w:cstheme="majorHAnsi"/>
            <w:sz w:val="20"/>
            <w:szCs w:val="20"/>
          </w:rPr>
          <w:t>mwrea.org/register/</w:t>
        </w:r>
      </w:hyperlink>
      <w:r w:rsidR="00000000" w:rsidRPr="003D7FBC">
        <w:rPr>
          <w:rFonts w:ascii="Verdana" w:hAnsi="Verdana" w:cstheme="majorHAnsi"/>
          <w:color w:val="0563C1"/>
          <w:sz w:val="20"/>
          <w:szCs w:val="20"/>
        </w:rPr>
        <w:t xml:space="preserve"> </w:t>
      </w:r>
    </w:p>
    <w:p w14:paraId="2BEFE5EB" w14:textId="36D524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240" w:lineRule="auto"/>
        <w:ind w:left="368"/>
        <w:rPr>
          <w:rFonts w:ascii="Verdana" w:hAnsi="Verdana" w:cstheme="majorHAnsi"/>
          <w:color w:val="0563C1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Download the application from </w:t>
      </w:r>
      <w:hyperlink r:id="rId6" w:history="1">
        <w:r w:rsidR="003D7FBC" w:rsidRPr="003D7FBC">
          <w:rPr>
            <w:rStyle w:val="Hyperlink"/>
            <w:rFonts w:ascii="Verdana" w:hAnsi="Verdana" w:cstheme="majorHAnsi"/>
            <w:sz w:val="20"/>
            <w:szCs w:val="20"/>
          </w:rPr>
          <w:t>htt</w:t>
        </w:r>
        <w:r w:rsidR="003D7FBC" w:rsidRPr="003D7FBC">
          <w:rPr>
            <w:rStyle w:val="Hyperlink"/>
            <w:rFonts w:ascii="Verdana" w:hAnsi="Verdana" w:cstheme="majorHAnsi"/>
            <w:sz w:val="20"/>
            <w:szCs w:val="20"/>
          </w:rPr>
          <w:t>p</w:t>
        </w:r>
        <w:r w:rsidR="003D7FBC" w:rsidRPr="003D7FBC">
          <w:rPr>
            <w:rStyle w:val="Hyperlink"/>
            <w:rFonts w:ascii="Verdana" w:hAnsi="Verdana" w:cstheme="majorHAnsi"/>
            <w:sz w:val="20"/>
            <w:szCs w:val="20"/>
          </w:rPr>
          <w:t>s://ymwrea.org/join/</w:t>
        </w:r>
      </w:hyperlink>
      <w:r w:rsidRPr="003D7FBC">
        <w:rPr>
          <w:rFonts w:ascii="Verdana" w:hAnsi="Verdana" w:cstheme="majorHAnsi"/>
          <w:color w:val="0563C1"/>
          <w:sz w:val="20"/>
          <w:szCs w:val="20"/>
        </w:rPr>
        <w:t xml:space="preserve"> </w:t>
      </w:r>
    </w:p>
    <w:p w14:paraId="2D54267D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Keep a list of all events you attend to track your progress. </w:t>
      </w:r>
    </w:p>
    <w:p w14:paraId="10555325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32" w:right="167" w:hanging="364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A list of current YMWREA members can be found at the back of the application </w:t>
      </w:r>
      <w:proofErr w:type="gramStart"/>
      <w:r w:rsidRPr="003D7FBC">
        <w:rPr>
          <w:rFonts w:ascii="Verdana" w:hAnsi="Verdana" w:cstheme="majorHAnsi"/>
          <w:color w:val="000000"/>
          <w:sz w:val="20"/>
          <w:szCs w:val="20"/>
        </w:rPr>
        <w:t>in order to</w:t>
      </w:r>
      <w:proofErr w:type="gramEnd"/>
      <w:r w:rsidRPr="003D7FBC">
        <w:rPr>
          <w:rFonts w:ascii="Verdana" w:hAnsi="Verdana" w:cstheme="majorHAnsi"/>
          <w:color w:val="000000"/>
          <w:sz w:val="20"/>
          <w:szCs w:val="20"/>
        </w:rPr>
        <w:t xml:space="preserve"> help you identify sponsors and seconders. </w:t>
      </w:r>
    </w:p>
    <w:p w14:paraId="34635BBA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>Get to know members of the Membership Committee</w:t>
      </w:r>
      <w:r w:rsidRPr="003D7FBC">
        <w:rPr>
          <w:rFonts w:ascii="Verdana" w:hAnsi="Verdana" w:cstheme="majorHAnsi"/>
          <w:sz w:val="20"/>
          <w:szCs w:val="20"/>
        </w:rPr>
        <w:t>.</w:t>
      </w:r>
    </w:p>
    <w:p w14:paraId="62C2CBA1" w14:textId="77777777" w:rsidR="00D14BE3" w:rsidRPr="003D7FBC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368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Encourage your sponsors to review your application before you submit. </w:t>
      </w:r>
    </w:p>
    <w:p w14:paraId="660AD041" w14:textId="77777777" w:rsidR="00D14BE3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25" w:right="653" w:hanging="356"/>
        <w:rPr>
          <w:rFonts w:ascii="Verdana" w:hAnsi="Verdana" w:cstheme="majorHAnsi"/>
          <w:color w:val="000000"/>
          <w:sz w:val="20"/>
          <w:szCs w:val="20"/>
        </w:rPr>
      </w:pPr>
      <w:r w:rsidRPr="003D7FBC">
        <w:rPr>
          <w:rFonts w:ascii="Verdana" w:eastAsia="Noto Sans Symbols" w:hAnsi="Verdana" w:cstheme="majorHAnsi"/>
          <w:color w:val="000000"/>
          <w:sz w:val="20"/>
          <w:szCs w:val="20"/>
        </w:rPr>
        <w:t xml:space="preserve">• 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Reach out to the </w:t>
      </w:r>
      <w:r w:rsidRPr="003D7FBC">
        <w:rPr>
          <w:rFonts w:ascii="Verdana" w:hAnsi="Verdana" w:cstheme="majorHAnsi"/>
          <w:sz w:val="20"/>
          <w:szCs w:val="20"/>
        </w:rPr>
        <w:t>M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embership </w:t>
      </w:r>
      <w:r w:rsidRPr="003D7FBC">
        <w:rPr>
          <w:rFonts w:ascii="Verdana" w:hAnsi="Verdana" w:cstheme="majorHAnsi"/>
          <w:sz w:val="20"/>
          <w:szCs w:val="20"/>
        </w:rPr>
        <w:t>C</w:t>
      </w:r>
      <w:r w:rsidRPr="003D7FBC">
        <w:rPr>
          <w:rFonts w:ascii="Verdana" w:hAnsi="Verdana" w:cstheme="majorHAnsi"/>
          <w:color w:val="000000"/>
          <w:sz w:val="20"/>
          <w:szCs w:val="20"/>
        </w:rPr>
        <w:t>hair Christopher Turner (</w:t>
      </w:r>
      <w:r w:rsidRPr="003D7FBC">
        <w:rPr>
          <w:rFonts w:ascii="Verdana" w:hAnsi="Verdana" w:cstheme="majorHAnsi"/>
          <w:sz w:val="20"/>
          <w:szCs w:val="20"/>
        </w:rPr>
        <w:t>cturner@denhamwolf</w:t>
      </w:r>
      <w:r w:rsidRPr="003D7FBC">
        <w:rPr>
          <w:rFonts w:ascii="Verdana" w:hAnsi="Verdana" w:cstheme="majorHAnsi"/>
          <w:color w:val="000000"/>
          <w:sz w:val="20"/>
          <w:szCs w:val="20"/>
        </w:rPr>
        <w:t xml:space="preserve">.com) with any questions or to submit your application. </w:t>
      </w:r>
    </w:p>
    <w:p w14:paraId="4FA2577E" w14:textId="77777777" w:rsidR="003D7FBC" w:rsidRP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725" w:right="653" w:hanging="356"/>
        <w:rPr>
          <w:rFonts w:ascii="Verdana" w:hAnsi="Verdana" w:cstheme="majorHAnsi"/>
          <w:color w:val="000000"/>
          <w:sz w:val="20"/>
          <w:szCs w:val="20"/>
        </w:rPr>
      </w:pPr>
    </w:p>
    <w:p w14:paraId="47E4359D" w14:textId="77777777" w:rsidR="00D14BE3" w:rsidRDefault="00000000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725" w:right="455" w:hanging="1"/>
        <w:rPr>
          <w:rFonts w:ascii="Verdana" w:hAnsi="Verdana" w:cstheme="majorHAnsi"/>
          <w:b/>
          <w:color w:val="000000"/>
          <w:sz w:val="20"/>
          <w:szCs w:val="20"/>
        </w:rPr>
      </w:pPr>
      <w:r w:rsidRPr="003D7FBC">
        <w:rPr>
          <w:rFonts w:ascii="Verdana" w:hAnsi="Verdana" w:cstheme="majorHAnsi"/>
          <w:color w:val="000000"/>
          <w:sz w:val="20"/>
          <w:szCs w:val="20"/>
        </w:rPr>
        <w:t>**</w:t>
      </w:r>
      <w:r w:rsidRPr="003D7FBC">
        <w:rPr>
          <w:rFonts w:ascii="Verdana" w:hAnsi="Verdana" w:cstheme="majorHAnsi"/>
          <w:b/>
          <w:color w:val="000000"/>
          <w:sz w:val="20"/>
          <w:szCs w:val="20"/>
        </w:rPr>
        <w:t>It is the Applicant's responsibility to read the application carefully to ensure you follow the above requirements**</w:t>
      </w:r>
    </w:p>
    <w:p w14:paraId="1B705200" w14:textId="77777777" w:rsid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725" w:right="455" w:hanging="1"/>
        <w:rPr>
          <w:rFonts w:ascii="Verdana" w:hAnsi="Verdana" w:cstheme="majorHAnsi"/>
          <w:b/>
          <w:color w:val="000000"/>
          <w:sz w:val="20"/>
          <w:szCs w:val="20"/>
        </w:rPr>
      </w:pPr>
    </w:p>
    <w:p w14:paraId="78617378" w14:textId="77777777" w:rsidR="003D7FBC" w:rsidRDefault="003D7FBC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725" w:right="455" w:hanging="1"/>
        <w:rPr>
          <w:rFonts w:ascii="Verdana" w:hAnsi="Verdana" w:cstheme="majorHAnsi"/>
          <w:b/>
          <w:color w:val="000000"/>
          <w:sz w:val="20"/>
          <w:szCs w:val="20"/>
        </w:rPr>
      </w:pPr>
    </w:p>
    <w:p w14:paraId="18E9A65F" w14:textId="77777777" w:rsidR="00D14B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8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19050" distB="19050" distL="19050" distR="19050" wp14:anchorId="43DF4106" wp14:editId="66CE4EEE">
            <wp:extent cx="1127735" cy="295544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35" cy="295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05849" w14:textId="77777777" w:rsidR="00D14BE3" w:rsidRDefault="00D14B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8"/>
        <w:rPr>
          <w:b/>
        </w:rPr>
      </w:pPr>
    </w:p>
    <w:p w14:paraId="6067D730" w14:textId="77777777" w:rsidR="00D14B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</w:rPr>
        <w:t xml:space="preserve"> </w:t>
      </w:r>
      <w:r>
        <w:rPr>
          <w:b/>
          <w:color w:val="000000"/>
          <w:sz w:val="24"/>
          <w:szCs w:val="24"/>
          <w:u w:val="single"/>
        </w:rPr>
        <w:t>202</w:t>
      </w:r>
      <w:r>
        <w:rPr>
          <w:b/>
          <w:sz w:val="24"/>
          <w:szCs w:val="24"/>
          <w:u w:val="single"/>
        </w:rPr>
        <w:t>4</w:t>
      </w:r>
      <w:r>
        <w:rPr>
          <w:b/>
          <w:color w:val="000000"/>
          <w:sz w:val="24"/>
          <w:szCs w:val="24"/>
          <w:u w:val="single"/>
        </w:rPr>
        <w:t xml:space="preserve"> Membership Committee </w:t>
      </w:r>
    </w:p>
    <w:p w14:paraId="0AB73125" w14:textId="77777777" w:rsidR="00D14BE3" w:rsidRDefault="00D14B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  <w:u w:val="single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880"/>
        <w:gridCol w:w="2460"/>
        <w:gridCol w:w="2760"/>
      </w:tblGrid>
      <w:tr w:rsidR="00D14BE3" w14:paraId="34734B94" w14:textId="77777777" w:rsidTr="003D7FBC">
        <w:trPr>
          <w:trHeight w:val="1851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510B7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David Brause* 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3B6F2CE" wp14:editId="6C8D835A">
                  <wp:extent cx="995782" cy="100584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82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EFFC4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Rick Brickell 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BF50E95" wp14:editId="533D1968">
                  <wp:extent cx="1005840" cy="1005840"/>
                  <wp:effectExtent l="0" t="0" r="0" b="0"/>
                  <wp:docPr id="2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6E063" w14:textId="77777777" w:rsidR="00D14BE3" w:rsidRDefault="00000000">
            <w:pPr>
              <w:widowControl w:val="0"/>
              <w:spacing w:line="240" w:lineRule="auto"/>
              <w:ind w:left="4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Alexandra Budd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A049C38" wp14:editId="4DEA10B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171450</wp:posOffset>
                  </wp:positionV>
                  <wp:extent cx="996778" cy="1005840"/>
                  <wp:effectExtent l="0" t="0" r="0" b="0"/>
                  <wp:wrapNone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78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1C2A" w14:textId="77777777" w:rsidR="00D14BE3" w:rsidRDefault="00000000">
            <w:pPr>
              <w:widowControl w:val="0"/>
              <w:spacing w:line="295" w:lineRule="auto"/>
              <w:ind w:left="422" w:right="225" w:hanging="9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Lauren Calandriello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*</w:t>
            </w:r>
          </w:p>
          <w:p w14:paraId="56346E2B" w14:textId="77777777" w:rsidR="00D14BE3" w:rsidRDefault="00000000">
            <w:pPr>
              <w:widowControl w:val="0"/>
              <w:spacing w:line="295" w:lineRule="auto"/>
              <w:ind w:left="422" w:right="225" w:hanging="95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</w:rPr>
              <w:drawing>
                <wp:inline distT="114300" distB="114300" distL="114300" distR="114300" wp14:anchorId="278F5C46" wp14:editId="41D3BA94">
                  <wp:extent cx="997527" cy="1005840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3" w14:paraId="0EC5AE58" w14:textId="77777777" w:rsidTr="003D7FBC">
        <w:trPr>
          <w:trHeight w:val="1221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3CCA" w14:textId="77777777" w:rsidR="003D7FBC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 Camhi</w:t>
            </w:r>
          </w:p>
          <w:p w14:paraId="46272C14" w14:textId="40846BCC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2A98EBD" wp14:editId="6DD5D3BB">
                  <wp:extent cx="997527" cy="100584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D9F56" w14:textId="77777777" w:rsidR="003D7FBC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Garry Curry</w:t>
            </w:r>
          </w:p>
          <w:p w14:paraId="67D2E7C2" w14:textId="29B0D665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F289C81" wp14:editId="1408C62D">
                  <wp:extent cx="1005840" cy="1005840"/>
                  <wp:effectExtent l="0" t="0" r="0" b="0"/>
                  <wp:docPr id="1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l="11377" r="13645" b="2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FE48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Robin Fisher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FA76080" wp14:editId="432DD22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997527" cy="1005840"/>
                  <wp:effectExtent l="0" t="0" r="0" b="0"/>
                  <wp:wrapNone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54CCD9" w14:textId="77777777" w:rsidR="00D14BE3" w:rsidRDefault="00D14BE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2437F9E" w14:textId="77777777" w:rsidR="00D14BE3" w:rsidRDefault="00D14BE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3A19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Matt Fox</w:t>
            </w:r>
          </w:p>
          <w:p w14:paraId="6EDC26B4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FE4498F" wp14:editId="03E6C48D">
                  <wp:extent cx="997527" cy="1005840"/>
                  <wp:effectExtent l="0" t="0" r="0" b="0"/>
                  <wp:docPr id="2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3" w14:paraId="63485219" w14:textId="77777777" w:rsidTr="003D7FBC">
        <w:trPr>
          <w:trHeight w:val="1167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2F9F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Adam Green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70F0148" wp14:editId="25B0F981">
                  <wp:extent cx="1005840" cy="1005840"/>
                  <wp:effectExtent l="0" t="0" r="0" b="0"/>
                  <wp:docPr id="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D5CF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Joe Grotto*</w:t>
            </w:r>
          </w:p>
          <w:p w14:paraId="4B582104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160953F" wp14:editId="414A3B06">
                  <wp:extent cx="997527" cy="100584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86D9" w14:textId="77777777" w:rsidR="00D14BE3" w:rsidRDefault="00000000">
            <w:pPr>
              <w:widowControl w:val="0"/>
              <w:spacing w:line="240" w:lineRule="auto"/>
              <w:ind w:left="5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Nicky </w:t>
            </w:r>
            <w:proofErr w:type="spellStart"/>
            <w:r>
              <w:rPr>
                <w:sz w:val="20"/>
                <w:szCs w:val="20"/>
              </w:rPr>
              <w:t>Heryet</w:t>
            </w:r>
            <w:proofErr w:type="spellEnd"/>
            <w:r>
              <w:rPr>
                <w:sz w:val="20"/>
                <w:szCs w:val="20"/>
              </w:rPr>
              <w:t>*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7C7244E" wp14:editId="0DC896F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152400</wp:posOffset>
                  </wp:positionV>
                  <wp:extent cx="1005840" cy="1005840"/>
                  <wp:effectExtent l="0" t="0" r="0" b="0"/>
                  <wp:wrapNone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F7F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Laura Jackson* </w:t>
            </w:r>
          </w:p>
          <w:p w14:paraId="2BC297DA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355026F" wp14:editId="4F4B41B4">
                  <wp:extent cx="997527" cy="1005840"/>
                  <wp:effectExtent l="0" t="0" r="0" b="0"/>
                  <wp:docPr id="2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3" w14:paraId="46C6CAA1" w14:textId="77777777" w:rsidTr="003D7FBC">
        <w:trPr>
          <w:trHeight w:val="1122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262F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Todd Korren</w:t>
            </w:r>
          </w:p>
          <w:p w14:paraId="6D1CA946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5246704" wp14:editId="3090C904">
                  <wp:extent cx="1005840" cy="100584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DE0F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Lenny Lazzarino* 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D7C59A6" wp14:editId="6687FBCF">
                  <wp:extent cx="997527" cy="1005840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DA90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Ron Lo Russo</w:t>
            </w:r>
          </w:p>
          <w:p w14:paraId="62BA9C8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9D4317C" wp14:editId="2C7B0A23">
                  <wp:extent cx="1005840" cy="1005840"/>
                  <wp:effectExtent l="0" t="0" r="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D00D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Camille McGratty*</w:t>
            </w:r>
          </w:p>
          <w:p w14:paraId="357E3BB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7409B03" wp14:editId="548781B4">
                  <wp:extent cx="997527" cy="100584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3" w14:paraId="2917815D" w14:textId="77777777" w:rsidTr="003D7FBC">
        <w:trPr>
          <w:trHeight w:val="1329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5DD3" w14:textId="77777777" w:rsidR="00D14BE3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sz w:val="20"/>
                <w:szCs w:val="20"/>
              </w:rPr>
              <w:t>Caroline Merck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* </w:t>
            </w:r>
            <w:r>
              <w:rPr>
                <w:rFonts w:ascii="Verdana" w:eastAsia="Verdana" w:hAnsi="Verdana" w:cs="Verdana"/>
                <w:noProof/>
                <w:sz w:val="20"/>
                <w:szCs w:val="20"/>
              </w:rPr>
              <w:drawing>
                <wp:inline distT="114300" distB="114300" distL="114300" distR="114300" wp14:anchorId="6D87B865" wp14:editId="0AB9EB03">
                  <wp:extent cx="1005840" cy="1005840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519B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 Montana*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979905C" wp14:editId="67A3CAB9">
                  <wp:extent cx="997527" cy="1005840"/>
                  <wp:effectExtent l="0" t="0" r="0" b="0"/>
                  <wp:docPr id="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54A4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James Nelson*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1A508FB" wp14:editId="03563CA2">
                  <wp:extent cx="997527" cy="100584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AED4C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Lindsay Ornstein*</w:t>
            </w:r>
          </w:p>
          <w:p w14:paraId="51AE5C4B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E60D637" wp14:editId="0406BAC6">
                  <wp:extent cx="997527" cy="1005840"/>
                  <wp:effectExtent l="0" t="0" r="0" b="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E3" w14:paraId="28BC1FE9" w14:textId="77777777" w:rsidTr="003D7FBC">
        <w:trPr>
          <w:trHeight w:val="1626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97A4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 Shapiro*</w:t>
            </w:r>
          </w:p>
          <w:p w14:paraId="482833A9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137F9A7" wp14:editId="2B71263B">
                  <wp:extent cx="1097280" cy="1097280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C65E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Jonathan Tootell*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ED45F81" wp14:editId="2460A8F0">
                  <wp:extent cx="1097280" cy="1105721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05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D42D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Kylie Van Buren</w:t>
            </w:r>
          </w:p>
          <w:p w14:paraId="5A287586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B3DC732" wp14:editId="7C0F91FE">
                  <wp:extent cx="1142047" cy="1142047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47" cy="1142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71D7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Craig Waggner</w:t>
            </w:r>
          </w:p>
          <w:p w14:paraId="4CE92EFB" w14:textId="77777777" w:rsidR="00D14BE3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C60AC64" wp14:editId="23C2608E">
                  <wp:extent cx="1106383" cy="111537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83" cy="1115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1077C" w14:textId="77777777" w:rsidR="00D14BE3" w:rsidRDefault="00D14BE3" w:rsidP="003D7F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32"/>
      </w:pPr>
    </w:p>
    <w:sectPr w:rsidR="00D14BE3">
      <w:pgSz w:w="12240" w:h="15840"/>
      <w:pgMar w:top="324" w:right="583" w:bottom="524" w:left="81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E3"/>
    <w:rsid w:val="003D7FBC"/>
    <w:rsid w:val="00C36CE3"/>
    <w:rsid w:val="00D1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DFF68"/>
  <w15:docId w15:val="{AAB66370-88D8-4CA3-8C88-6A1CD5AB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F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D7F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7F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7F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hyperlink" Target="https://ymwrea.org/join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ymwrea.org/register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Turner</cp:lastModifiedBy>
  <cp:revision>2</cp:revision>
  <dcterms:created xsi:type="dcterms:W3CDTF">2024-01-26T23:02:00Z</dcterms:created>
  <dcterms:modified xsi:type="dcterms:W3CDTF">2024-01-26T23:12:00Z</dcterms:modified>
</cp:coreProperties>
</file>